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A1" w:rsidRPr="004A7C59" w:rsidRDefault="002A28A1" w:rsidP="004A7C59">
      <w:pPr>
        <w:rPr>
          <w:rFonts w:eastAsia="Times New Roman" w:cs="Times New Roman"/>
          <w:szCs w:val="30"/>
          <w:lang w:eastAsia="ru-RU"/>
        </w:rPr>
      </w:pPr>
      <w:r w:rsidRPr="004A7C59">
        <w:rPr>
          <w:rFonts w:eastAsia="Times New Roman" w:cs="Times New Roman"/>
          <w:szCs w:val="30"/>
          <w:lang w:eastAsia="ru-RU"/>
        </w:rPr>
        <w:t>Декрет № 6 от 28 декабря 2014 г.</w:t>
      </w:r>
    </w:p>
    <w:p w:rsidR="002A28A1" w:rsidRDefault="002A28A1" w:rsidP="004A7C59">
      <w:pPr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4A7C59">
        <w:rPr>
          <w:rFonts w:eastAsia="Times New Roman" w:cs="Times New Roman"/>
          <w:b/>
          <w:bCs/>
          <w:kern w:val="36"/>
          <w:szCs w:val="30"/>
          <w:lang w:eastAsia="ru-RU"/>
        </w:rPr>
        <w:t>О неотложных мерах по противодействию незаконному обороту наркотиков</w:t>
      </w:r>
    </w:p>
    <w:p w:rsidR="004A7C59" w:rsidRPr="004A7C59" w:rsidRDefault="004A7C59" w:rsidP="004A7C59">
      <w:pPr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</w:p>
    <w:p w:rsidR="006E4B56" w:rsidRPr="004A7C59" w:rsidRDefault="006E4B56" w:rsidP="004A7C59">
      <w:pPr>
        <w:jc w:val="both"/>
        <w:rPr>
          <w:rFonts w:eastAsia="Times New Roman" w:cs="Times New Roman"/>
          <w:szCs w:val="30"/>
          <w:lang w:eastAsia="ru-RU"/>
        </w:rPr>
      </w:pPr>
      <w:r w:rsidRPr="004A7C59">
        <w:rPr>
          <w:rFonts w:eastAsia="Times New Roman" w:cs="Times New Roman"/>
          <w:szCs w:val="30"/>
          <w:lang w:eastAsia="ru-RU"/>
        </w:rPr>
        <w:tab/>
      </w:r>
      <w:r w:rsidR="002A28A1" w:rsidRPr="004A7C59">
        <w:rPr>
          <w:rFonts w:eastAsia="Times New Roman" w:cs="Times New Roman"/>
          <w:szCs w:val="30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</w:t>
      </w:r>
    </w:p>
    <w:p w:rsidR="002A28A1" w:rsidRPr="004A7C59" w:rsidRDefault="006E4B56" w:rsidP="004A7C59">
      <w:pPr>
        <w:jc w:val="both"/>
        <w:rPr>
          <w:rFonts w:eastAsia="Times New Roman" w:cs="Times New Roman"/>
          <w:szCs w:val="30"/>
          <w:lang w:eastAsia="ru-RU"/>
        </w:rPr>
      </w:pPr>
      <w:r w:rsidRPr="004A7C59">
        <w:rPr>
          <w:rFonts w:eastAsia="Times New Roman" w:cs="Times New Roman"/>
          <w:szCs w:val="30"/>
          <w:lang w:eastAsia="ru-RU"/>
        </w:rPr>
        <w:tab/>
      </w:r>
      <w:r w:rsidR="002A28A1" w:rsidRPr="004A7C59">
        <w:rPr>
          <w:rFonts w:eastAsia="Times New Roman" w:cs="Times New Roman"/>
          <w:szCs w:val="30"/>
          <w:lang w:eastAsia="ru-RU"/>
        </w:rPr>
        <w:t>В этих целях Совету Министров</w:t>
      </w:r>
      <w:r w:rsidRPr="004A7C59">
        <w:rPr>
          <w:rFonts w:eastAsia="Times New Roman" w:cs="Times New Roman"/>
          <w:szCs w:val="30"/>
          <w:lang w:eastAsia="ru-RU"/>
        </w:rPr>
        <w:t xml:space="preserve"> </w:t>
      </w:r>
      <w:r w:rsidR="002A28A1" w:rsidRPr="004A7C59">
        <w:rPr>
          <w:rFonts w:eastAsia="Times New Roman" w:cs="Times New Roman"/>
          <w:szCs w:val="30"/>
          <w:lang w:eastAsia="ru-RU"/>
        </w:rPr>
        <w:t>Республики Беларусь:</w:t>
      </w:r>
      <w:r w:rsidR="002A28A1" w:rsidRPr="004A7C59">
        <w:rPr>
          <w:rFonts w:eastAsia="Times New Roman" w:cs="Times New Roman"/>
          <w:szCs w:val="30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</w:t>
      </w:r>
      <w:r w:rsidRPr="004A7C59">
        <w:rPr>
          <w:rFonts w:eastAsia="Times New Roman" w:cs="Times New Roman"/>
          <w:szCs w:val="30"/>
          <w:lang w:eastAsia="ru-RU"/>
        </w:rPr>
        <w:t xml:space="preserve"> </w:t>
      </w:r>
      <w:r w:rsidR="002A28A1" w:rsidRPr="004A7C59">
        <w:rPr>
          <w:rFonts w:eastAsia="Times New Roman" w:cs="Times New Roman"/>
          <w:szCs w:val="30"/>
          <w:lang w:eastAsia="ru-RU"/>
        </w:rPr>
        <w:t>о состоянии дел</w:t>
      </w:r>
      <w:r w:rsidRPr="004A7C59">
        <w:rPr>
          <w:rFonts w:eastAsia="Times New Roman" w:cs="Times New Roman"/>
          <w:szCs w:val="30"/>
          <w:lang w:eastAsia="ru-RU"/>
        </w:rPr>
        <w:t xml:space="preserve"> </w:t>
      </w:r>
      <w:r w:rsidR="002A28A1" w:rsidRPr="004A7C59">
        <w:rPr>
          <w:rFonts w:eastAsia="Times New Roman" w:cs="Times New Roman"/>
          <w:szCs w:val="30"/>
          <w:lang w:eastAsia="ru-RU"/>
        </w:rPr>
        <w:t>в</w:t>
      </w:r>
      <w:r w:rsidRPr="004A7C59">
        <w:rPr>
          <w:rFonts w:eastAsia="Times New Roman" w:cs="Times New Roman"/>
          <w:szCs w:val="30"/>
          <w:lang w:eastAsia="ru-RU"/>
        </w:rPr>
        <w:t xml:space="preserve"> </w:t>
      </w:r>
      <w:r w:rsidR="002A28A1" w:rsidRPr="004A7C59">
        <w:rPr>
          <w:rFonts w:eastAsia="Times New Roman" w:cs="Times New Roman"/>
          <w:szCs w:val="30"/>
          <w:lang w:eastAsia="ru-RU"/>
        </w:rPr>
        <w:t>этой</w:t>
      </w:r>
      <w:r w:rsidRPr="004A7C59">
        <w:rPr>
          <w:rFonts w:eastAsia="Times New Roman" w:cs="Times New Roman"/>
          <w:szCs w:val="30"/>
          <w:lang w:eastAsia="ru-RU"/>
        </w:rPr>
        <w:t xml:space="preserve"> </w:t>
      </w:r>
      <w:r w:rsidR="002A28A1" w:rsidRPr="004A7C59">
        <w:rPr>
          <w:rFonts w:eastAsia="Times New Roman" w:cs="Times New Roman"/>
          <w:szCs w:val="30"/>
          <w:lang w:eastAsia="ru-RU"/>
        </w:rPr>
        <w:t>сфере.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 </w:t>
      </w:r>
      <w:r w:rsidR="002A28A1" w:rsidRPr="004A7C59">
        <w:rPr>
          <w:rFonts w:eastAsia="Times New Roman" w:cs="Times New Roman"/>
          <w:szCs w:val="30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="002A28A1" w:rsidRPr="004A7C59">
        <w:rPr>
          <w:rFonts w:eastAsia="Times New Roman" w:cs="Times New Roman"/>
          <w:szCs w:val="30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="002A28A1" w:rsidRPr="004A7C59">
        <w:rPr>
          <w:rFonts w:eastAsia="Times New Roman" w:cs="Times New Roman"/>
          <w:szCs w:val="30"/>
          <w:lang w:eastAsia="ru-RU"/>
        </w:rPr>
        <w:br/>
        <w:t>организовывает, координирует, контролирует взаимодействие правоохра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3. Для целей настоящего Декрета используемые термины, если не установлено иное, имеют следующие значения: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атомов водорода) образованы структурные формулы двух и более наркотических средств, психотропных веществ;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="002A28A1" w:rsidRPr="004A7C59">
        <w:rPr>
          <w:rFonts w:eastAsia="Times New Roman" w:cs="Times New Roman"/>
          <w:szCs w:val="30"/>
          <w:lang w:eastAsia="ru-RU"/>
        </w:rPr>
        <w:t>интернет-ресурса</w:t>
      </w:r>
      <w:proofErr w:type="spellEnd"/>
      <w:r w:rsidR="002A28A1" w:rsidRPr="004A7C59">
        <w:rPr>
          <w:rFonts w:eastAsia="Times New Roman" w:cs="Times New Roman"/>
          <w:szCs w:val="30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наркотики – наркотические средства, психотропные вещества либо их прекурсоры и аналоги; 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4.Установить,что: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</w:t>
      </w:r>
      <w:proofErr w:type="spellStart"/>
      <w:r w:rsidR="002A28A1" w:rsidRPr="004A7C59">
        <w:rPr>
          <w:rFonts w:eastAsia="Times New Roman" w:cs="Times New Roman"/>
          <w:szCs w:val="30"/>
          <w:lang w:eastAsia="ru-RU"/>
        </w:rPr>
        <w:t>аналоговв</w:t>
      </w:r>
      <w:proofErr w:type="spellEnd"/>
      <w:r w:rsidR="002A28A1" w:rsidRPr="004A7C59">
        <w:rPr>
          <w:rFonts w:eastAsia="Times New Roman" w:cs="Times New Roman"/>
          <w:szCs w:val="30"/>
          <w:lang w:eastAsia="ru-RU"/>
        </w:rPr>
        <w:t xml:space="preserve">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или лишением свободы на срок от двух до пяти лет;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8. Владельцы интернет-ресурсов обязаны: 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информировать органы внутренних дел о попытках использования при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11.Определить,что: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12.Предоставить</w:t>
      </w:r>
      <w:r w:rsidRPr="004A7C59">
        <w:rPr>
          <w:rFonts w:eastAsia="Times New Roman" w:cs="Times New Roman"/>
          <w:szCs w:val="30"/>
          <w:lang w:eastAsia="ru-RU"/>
        </w:rPr>
        <w:t xml:space="preserve"> </w:t>
      </w:r>
      <w:r w:rsidR="002A28A1" w:rsidRPr="004A7C59">
        <w:rPr>
          <w:rFonts w:eastAsia="Times New Roman" w:cs="Times New Roman"/>
          <w:szCs w:val="30"/>
          <w:lang w:eastAsia="ru-RU"/>
        </w:rPr>
        <w:t>право: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также по письменным запросам органов внутренних дел в установленные в них сроки.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 xml:space="preserve">В срок, не превышающий шесть месяцев со дня размещения информации </w:t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br/>
        <w:t>Письменный запрос в банк либо иную организацию, открывшую электронный кошелек, имеют право направлять от имени: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19. Совету Министров Республики Беларусь: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lastRenderedPageBreak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19.2.в двухмесячный срок: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принять меры по: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  <w:t>20. Настоящий Декрет вступает в силу с 1 января 2015 г.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bookmarkStart w:id="0" w:name="_GoBack"/>
      <w:bookmarkEnd w:id="0"/>
      <w:r w:rsidR="002A28A1" w:rsidRPr="004A7C59">
        <w:rPr>
          <w:rFonts w:eastAsia="Times New Roman" w:cs="Times New Roman"/>
          <w:szCs w:val="30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szCs w:val="30"/>
          <w:lang w:eastAsia="ru-RU"/>
        </w:rPr>
        <w:br/>
      </w:r>
      <w:r w:rsidR="002A28A1" w:rsidRPr="004A7C59">
        <w:rPr>
          <w:rFonts w:eastAsia="Times New Roman" w:cs="Times New Roman"/>
          <w:b/>
          <w:bCs/>
          <w:i/>
          <w:iCs/>
          <w:szCs w:val="30"/>
          <w:lang w:eastAsia="ru-RU"/>
        </w:rPr>
        <w:t>Президент Республики Беларусь  </w:t>
      </w:r>
      <w:r w:rsidRPr="004A7C59">
        <w:rPr>
          <w:rFonts w:eastAsia="Times New Roman" w:cs="Times New Roman"/>
          <w:b/>
          <w:bCs/>
          <w:i/>
          <w:iCs/>
          <w:szCs w:val="30"/>
          <w:lang w:eastAsia="ru-RU"/>
        </w:rPr>
        <w:t xml:space="preserve">                                      </w:t>
      </w:r>
      <w:r w:rsidR="002A28A1" w:rsidRPr="004A7C59">
        <w:rPr>
          <w:rFonts w:eastAsia="Times New Roman" w:cs="Times New Roman"/>
          <w:b/>
          <w:bCs/>
          <w:i/>
          <w:iCs/>
          <w:szCs w:val="30"/>
          <w:lang w:eastAsia="ru-RU"/>
        </w:rPr>
        <w:t>А.Лукашенко</w:t>
      </w:r>
    </w:p>
    <w:sectPr w:rsidR="002A28A1" w:rsidRPr="004A7C59" w:rsidSect="00CD3314">
      <w:pgSz w:w="11906" w:h="16838"/>
      <w:pgMar w:top="1134" w:right="567" w:bottom="1134" w:left="1701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8A9"/>
    <w:rsid w:val="000F051B"/>
    <w:rsid w:val="002A28A1"/>
    <w:rsid w:val="004A7C59"/>
    <w:rsid w:val="005E28A9"/>
    <w:rsid w:val="006063B6"/>
    <w:rsid w:val="006E4B56"/>
    <w:rsid w:val="009930B6"/>
    <w:rsid w:val="00CD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42A"/>
  <w15:docId w15:val="{A4FB9559-C2F6-4EA3-A2E4-6CC0A762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3B6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List Paragraph"/>
    <w:basedOn w:val="a"/>
    <w:uiPriority w:val="34"/>
    <w:qFormat/>
    <w:rsid w:val="006063B6"/>
    <w:pPr>
      <w:ind w:left="720"/>
      <w:contextualSpacing/>
      <w:jc w:val="center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88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Информатика</cp:lastModifiedBy>
  <cp:revision>5</cp:revision>
  <dcterms:created xsi:type="dcterms:W3CDTF">2015-01-16T07:31:00Z</dcterms:created>
  <dcterms:modified xsi:type="dcterms:W3CDTF">2018-09-24T05:26:00Z</dcterms:modified>
</cp:coreProperties>
</file>